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工艺文件清单</w:t>
      </w:r>
    </w:p>
    <w:p>
      <w:r>
        <w:t>记录编号：FM-112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187"/>
        <w:gridCol w:w="1187"/>
        <w:gridCol w:w="1187"/>
        <w:gridCol w:w="1187"/>
        <w:gridCol w:w="1187"/>
        <w:gridCol w:w="1187"/>
        <w:gridCol w:w="1187"/>
      </w:tblGrid>
      <w:tr>
        <w:tc>
          <w:tcPr>
            <w:tcW w:type="dxa" w:w="1187"/>
          </w:tcPr>
          <w:p>
            <w:r>
              <w:rPr>
                <w:b/>
                <w:sz w:val="18"/>
              </w:rPr>
              <w:t>序号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文件编号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文件名称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版本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编制日期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适用产品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表单编号：FM-112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